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019BF" w14:textId="77777777" w:rsidR="00594196" w:rsidRDefault="00594196" w:rsidP="00594196">
      <w:pPr>
        <w:rPr>
          <w:lang w:eastAsia="fr-FR"/>
        </w:rPr>
      </w:pPr>
    </w:p>
    <w:p w14:paraId="05B8BA4A" w14:textId="77777777" w:rsidR="00594196" w:rsidRPr="0003758F" w:rsidRDefault="00FA60EB" w:rsidP="00594196">
      <w:pPr>
        <w:pStyle w:val="Titel"/>
        <w:rPr>
          <w:lang w:val="de-DE"/>
        </w:rPr>
      </w:pPr>
      <w:r>
        <mc:AlternateContent>
          <mc:Choice Requires="wps">
            <w:drawing>
              <wp:anchor distT="4294967295" distB="4294967295" distL="114300" distR="114300" simplePos="0" relativeHeight="251658240" behindDoc="0" locked="0" layoutInCell="1" allowOverlap="1" wp14:anchorId="71D97A2D" wp14:editId="3F3116D8">
                <wp:simplePos x="0" y="0"/>
                <wp:positionH relativeFrom="column">
                  <wp:posOffset>6985</wp:posOffset>
                </wp:positionH>
                <wp:positionV relativeFrom="paragraph">
                  <wp:posOffset>10159</wp:posOffset>
                </wp:positionV>
                <wp:extent cx="5399405" cy="0"/>
                <wp:effectExtent l="12700" t="12700" r="23495" b="127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1650E38F" id="Connecteur droit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CkizGLZAAAABQEAAA8AAABkcnMvZG93bnJl&#10;di54bWxMjsFOwzAQRO9I/IO1SNyok6iNohCnAgQS4taSA0c3XpKo9jrEbhr4ehYucFo9zWj2VdvF&#10;WTHjFAZPCtJVAgKp9WagTkHz+nRTgAhRk9HWEyr4xADb+vKi0qXxZ9rhvI+d4BEKpVbQxziWUoa2&#10;R6fDyo9InL37yenIOHXSTPrM487KLEly6fRA/KHXIz702B73J6fg3haPzTrLms3bLn/+8h/hZT62&#10;Sl1fLXe3ICIu8a8MP/qsDjU7HfyJTBCWOeUinxwEp8Um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KSLMYtkAAAAFAQAADwAAAAAAAAAAAAAAAAATBAAAZHJzL2Rv&#10;d25yZXYueG1sUEsFBgAAAAAEAAQA8wAAABkFAAAAAA==&#10;" strokecolor="#84bf41" strokeweight="2.75pt">
                <v:stroke joinstyle="miter" endcap="round"/>
                <o:lock v:ext="edit" shapetype="f"/>
              </v:line>
            </w:pict>
          </mc:Fallback>
        </mc:AlternateContent>
      </w:r>
      <w:r w:rsidR="002501CB" w:rsidRPr="0003758F">
        <w:rPr>
          <w:lang w:val="de-DE"/>
        </w:rPr>
        <w:t>Presse</w:t>
      </w:r>
      <w:r w:rsidR="009B09DA" w:rsidRPr="0003758F">
        <w:rPr>
          <w:lang w:val="de-DE"/>
        </w:rPr>
        <w:t>MITTEILUNG</w:t>
      </w:r>
    </w:p>
    <w:p w14:paraId="1ACF4CC7" w14:textId="77777777" w:rsidR="008008F9" w:rsidRPr="0003758F" w:rsidRDefault="00FA60EB" w:rsidP="00594196">
      <w:pPr>
        <w:rPr>
          <w:lang w:val="de-DE"/>
        </w:rPr>
      </w:pPr>
      <w:r>
        <w:rPr>
          <w:noProof/>
        </w:rPr>
        <mc:AlternateContent>
          <mc:Choice Requires="wps">
            <w:drawing>
              <wp:anchor distT="4294967295" distB="4294967295" distL="114300" distR="114300" simplePos="0" relativeHeight="251657216" behindDoc="0" locked="0" layoutInCell="1" allowOverlap="1" wp14:anchorId="5946381B" wp14:editId="75E34344">
                <wp:simplePos x="0" y="0"/>
                <wp:positionH relativeFrom="column">
                  <wp:posOffset>6985</wp:posOffset>
                </wp:positionH>
                <wp:positionV relativeFrom="paragraph">
                  <wp:posOffset>9524</wp:posOffset>
                </wp:positionV>
                <wp:extent cx="5399405" cy="0"/>
                <wp:effectExtent l="12700" t="12700" r="23495" b="127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31836E25" id="Connecteur droit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JmaSUrZAAAABQEAAA8AAABkcnMvZG93bnJl&#10;di54bWxMjsFOwzAQRO9I/IO1SNyok6ipohCnAgQS4taSA0c3XpKo9jrEbhr4ehYucFo9zWj2VdvF&#10;WTHjFAZPCtJVAgKp9WagTkHz+nRTgAhRk9HWEyr4xADb+vKi0qXxZ9rhvI+d4BEKpVbQxziWUoa2&#10;R6fDyo9InL37yenIOHXSTPrM487KLEk20umB+EOvR3zosT3uT07BvS0em3WWNfnbbvP85T/Cy3xs&#10;lbq+Wu5uQURc4l8ZfvRZHWp2OvgTmSAsc8pFPjkITos8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mZpJStkAAAAFAQAADwAAAAAAAAAAAAAAAAATBAAAZHJzL2Rv&#10;d25yZXYueG1sUEsFBgAAAAAEAAQA8wAAABkFAAAAAA==&#10;" strokecolor="#84bf41" strokeweight="2.75pt">
                <v:stroke joinstyle="miter" endcap="round"/>
                <o:lock v:ext="edit" shapetype="f"/>
              </v:line>
            </w:pict>
          </mc:Fallback>
        </mc:AlternateContent>
      </w:r>
    </w:p>
    <w:p w14:paraId="51E280DB" w14:textId="60EB54A5" w:rsidR="0003758F" w:rsidRPr="008C21CB" w:rsidRDefault="0003758F" w:rsidP="0003758F">
      <w:pPr>
        <w:pStyle w:val="Datum"/>
        <w:rPr>
          <w:lang w:val="de-DE"/>
        </w:rPr>
      </w:pPr>
      <w:r w:rsidRPr="00A119F8">
        <w:rPr>
          <w:lang w:val="de-DE"/>
        </w:rPr>
        <w:t xml:space="preserve">Düsseldorf, </w:t>
      </w:r>
      <w:r w:rsidR="00C04332">
        <w:rPr>
          <w:lang w:val="de-DE"/>
        </w:rPr>
        <w:t>26</w:t>
      </w:r>
      <w:r>
        <w:rPr>
          <w:lang w:val="de-DE"/>
        </w:rPr>
        <w:t>. Juni 2025</w:t>
      </w:r>
    </w:p>
    <w:p w14:paraId="79762BC5" w14:textId="77777777" w:rsidR="0003758F" w:rsidRPr="00A119F8" w:rsidRDefault="0003758F" w:rsidP="0003758F">
      <w:pPr>
        <w:rPr>
          <w:lang w:val="de-DE"/>
        </w:rPr>
      </w:pPr>
    </w:p>
    <w:p w14:paraId="457A1914" w14:textId="77777777" w:rsidR="0003758F" w:rsidRPr="00A119F8" w:rsidRDefault="0003758F" w:rsidP="0003758F">
      <w:pPr>
        <w:rPr>
          <w:lang w:val="de-DE"/>
        </w:rPr>
      </w:pPr>
    </w:p>
    <w:p w14:paraId="7820FF7C" w14:textId="50EEC333" w:rsidR="0003758F" w:rsidRDefault="00AC38F7" w:rsidP="0003758F">
      <w:pPr>
        <w:pStyle w:val="Untertitel"/>
        <w:jc w:val="left"/>
        <w:rPr>
          <w:caps w:val="0"/>
          <w:color w:val="auto"/>
          <w:lang w:val="de-DE"/>
        </w:rPr>
      </w:pPr>
      <w:r>
        <w:rPr>
          <w:caps w:val="0"/>
          <w:color w:val="auto"/>
          <w:lang w:val="de-DE"/>
        </w:rPr>
        <w:t>Wohnungsbau</w:t>
      </w:r>
      <w:r w:rsidR="00264214">
        <w:rPr>
          <w:caps w:val="0"/>
          <w:color w:val="auto"/>
          <w:lang w:val="de-DE"/>
        </w:rPr>
        <w:t xml:space="preserve"> zum Wachstumsmotor machen</w:t>
      </w:r>
    </w:p>
    <w:p w14:paraId="24F6357B" w14:textId="57319A42" w:rsidR="0003758F" w:rsidRDefault="00AC38F7" w:rsidP="0003758F">
      <w:pPr>
        <w:rPr>
          <w:u w:val="single"/>
          <w:lang w:val="de-DE"/>
        </w:rPr>
      </w:pPr>
      <w:r>
        <w:rPr>
          <w:u w:val="single"/>
          <w:lang w:val="de-DE"/>
        </w:rPr>
        <w:t>ISOVER und RIGIPS unterstützen die Initiative „Neues Bauen – 80 Sekunden“</w:t>
      </w:r>
    </w:p>
    <w:p w14:paraId="146E65DC" w14:textId="77777777" w:rsidR="0003758F" w:rsidRPr="00670999" w:rsidRDefault="0003758F" w:rsidP="0003758F">
      <w:pPr>
        <w:rPr>
          <w:b/>
          <w:caps/>
          <w:u w:val="single"/>
          <w:lang w:val="de-DE"/>
        </w:rPr>
      </w:pPr>
    </w:p>
    <w:p w14:paraId="77B6A4F2" w14:textId="51A8D591" w:rsidR="00B72303" w:rsidRDefault="00AC38F7" w:rsidP="000D41DF">
      <w:pPr>
        <w:jc w:val="left"/>
        <w:rPr>
          <w:b/>
          <w:bCs/>
          <w:lang w:val="de-DE"/>
        </w:rPr>
      </w:pPr>
      <w:r>
        <w:rPr>
          <w:b/>
          <w:bCs/>
          <w:szCs w:val="19"/>
          <w:shd w:val="clear" w:color="auto" w:fill="FFFFFF"/>
          <w:lang w:val="de-DE" w:eastAsia="de-DE"/>
        </w:rPr>
        <w:t>Die Zahl könnte einschüchtern</w:t>
      </w:r>
      <w:r w:rsidR="007055BE">
        <w:rPr>
          <w:b/>
          <w:bCs/>
          <w:szCs w:val="19"/>
          <w:shd w:val="clear" w:color="auto" w:fill="FFFFFF"/>
          <w:lang w:val="de-DE" w:eastAsia="de-DE"/>
        </w:rPr>
        <w:t>d wirken</w:t>
      </w:r>
      <w:r>
        <w:rPr>
          <w:b/>
          <w:bCs/>
          <w:szCs w:val="19"/>
          <w:shd w:val="clear" w:color="auto" w:fill="FFFFFF"/>
          <w:lang w:val="de-DE" w:eastAsia="de-DE"/>
        </w:rPr>
        <w:t xml:space="preserve">: Bricht man die im Koalitionsvertrag </w:t>
      </w:r>
      <w:r w:rsidR="002D777D">
        <w:rPr>
          <w:b/>
          <w:bCs/>
          <w:szCs w:val="19"/>
          <w:shd w:val="clear" w:color="auto" w:fill="FFFFFF"/>
          <w:lang w:val="de-DE" w:eastAsia="de-DE"/>
        </w:rPr>
        <w:t xml:space="preserve">stehende </w:t>
      </w:r>
      <w:r>
        <w:rPr>
          <w:b/>
          <w:bCs/>
          <w:szCs w:val="19"/>
          <w:shd w:val="clear" w:color="auto" w:fill="FFFFFF"/>
          <w:lang w:val="de-DE" w:eastAsia="de-DE"/>
        </w:rPr>
        <w:t xml:space="preserve">Forderung nach jährlich 400.000 Wohnungen herunter, müsste alle 80 Sekunden eine neue Wohnung entstehen – die Realität sieht bekanntermaßen anders aus. Dass dieses Ziel kein reines Wunschdenken mehr bleibt, dafür engagiert sich die Initiative „Neues Bauen – 80 Sekunden“. In ihr versammeln sich Branchenführer der </w:t>
      </w:r>
      <w:r w:rsidR="00F42181">
        <w:rPr>
          <w:b/>
          <w:bCs/>
          <w:szCs w:val="19"/>
          <w:shd w:val="clear" w:color="auto" w:fill="FFFFFF"/>
          <w:lang w:val="de-DE" w:eastAsia="de-DE"/>
        </w:rPr>
        <w:t>Bau- und Immobilienwirtschaft,</w:t>
      </w:r>
      <w:r>
        <w:rPr>
          <w:b/>
          <w:bCs/>
          <w:szCs w:val="19"/>
          <w:shd w:val="clear" w:color="auto" w:fill="FFFFFF"/>
          <w:lang w:val="de-DE" w:eastAsia="de-DE"/>
        </w:rPr>
        <w:t xml:space="preserve"> um mehr Wohnraum und mehr Wachstum zu schaffen. </w:t>
      </w:r>
      <w:r w:rsidR="000D41DF">
        <w:rPr>
          <w:b/>
          <w:bCs/>
          <w:szCs w:val="19"/>
          <w:shd w:val="clear" w:color="auto" w:fill="FFFFFF"/>
          <w:lang w:val="de-DE" w:eastAsia="de-DE"/>
        </w:rPr>
        <w:t>Als Industriepartner unterstützen nun auch SAINT-GOBAIN ISOVER und SAINT-</w:t>
      </w:r>
      <w:r w:rsidR="000D41DF" w:rsidRPr="00C04332">
        <w:rPr>
          <w:b/>
          <w:bCs/>
          <w:szCs w:val="19"/>
          <w:shd w:val="clear" w:color="auto" w:fill="FFFFFF"/>
          <w:lang w:val="de-DE" w:eastAsia="de-DE"/>
        </w:rPr>
        <w:t>GOBAIN RIGIPS „Neues Bauen“</w:t>
      </w:r>
      <w:r w:rsidR="002D777D" w:rsidRPr="00C04332">
        <w:rPr>
          <w:b/>
          <w:bCs/>
          <w:szCs w:val="19"/>
          <w:shd w:val="clear" w:color="auto" w:fill="FFFFFF"/>
          <w:lang w:val="de-DE" w:eastAsia="de-DE"/>
        </w:rPr>
        <w:t>.</w:t>
      </w:r>
      <w:r w:rsidR="000D41DF" w:rsidRPr="00C04332">
        <w:rPr>
          <w:b/>
          <w:bCs/>
          <w:szCs w:val="19"/>
          <w:shd w:val="clear" w:color="auto" w:fill="FFFFFF"/>
          <w:lang w:val="de-DE" w:eastAsia="de-DE"/>
        </w:rPr>
        <w:t xml:space="preserve"> </w:t>
      </w:r>
      <w:r w:rsidR="000D41DF" w:rsidRPr="00C04332">
        <w:rPr>
          <w:b/>
          <w:bCs/>
          <w:lang w:val="de-DE"/>
        </w:rPr>
        <w:t>Danijel Lučić</w:t>
      </w:r>
      <w:r w:rsidR="00F070FC" w:rsidRPr="00C04332">
        <w:rPr>
          <w:b/>
          <w:bCs/>
          <w:lang w:val="de-DE"/>
        </w:rPr>
        <w:t>,</w:t>
      </w:r>
      <w:r w:rsidR="000D41DF" w:rsidRPr="00C04332">
        <w:rPr>
          <w:b/>
          <w:bCs/>
          <w:lang w:val="de-DE"/>
        </w:rPr>
        <w:t xml:space="preserve"> </w:t>
      </w:r>
      <w:r w:rsidR="00602757" w:rsidRPr="00C04332">
        <w:rPr>
          <w:b/>
          <w:bCs/>
          <w:lang w:val="de-DE"/>
        </w:rPr>
        <w:t xml:space="preserve">Vorstand Vertrieb und Marketing </w:t>
      </w:r>
      <w:r w:rsidR="000D41DF" w:rsidRPr="00C04332">
        <w:rPr>
          <w:b/>
          <w:bCs/>
          <w:lang w:val="de-DE"/>
        </w:rPr>
        <w:t xml:space="preserve">von ISOVER und </w:t>
      </w:r>
      <w:r w:rsidR="000D41DF" w:rsidRPr="00C04332">
        <w:rPr>
          <w:rFonts w:cs="Arial"/>
          <w:b/>
          <w:bCs/>
          <w:color w:val="auto"/>
          <w:lang w:val="de-DE"/>
        </w:rPr>
        <w:t>Geschäftsführer Vertrieb und Marketing bei RIGIPS</w:t>
      </w:r>
      <w:r w:rsidR="000D41DF" w:rsidRPr="00C04332">
        <w:rPr>
          <w:b/>
          <w:bCs/>
          <w:lang w:val="de-DE"/>
        </w:rPr>
        <w:t xml:space="preserve">, </w:t>
      </w:r>
      <w:r w:rsidR="00E13BDD" w:rsidRPr="00C04332">
        <w:rPr>
          <w:b/>
          <w:bCs/>
          <w:lang w:val="de-DE"/>
        </w:rPr>
        <w:t xml:space="preserve">unterstrich </w:t>
      </w:r>
      <w:r w:rsidR="000D41DF" w:rsidRPr="00C04332">
        <w:rPr>
          <w:b/>
          <w:bCs/>
          <w:lang w:val="de-DE"/>
        </w:rPr>
        <w:t xml:space="preserve">im Rahmen </w:t>
      </w:r>
      <w:r w:rsidR="00E13BDD" w:rsidRPr="00C04332">
        <w:rPr>
          <w:b/>
          <w:bCs/>
          <w:lang w:val="de-DE"/>
        </w:rPr>
        <w:t xml:space="preserve">des </w:t>
      </w:r>
      <w:r w:rsidR="000D41DF" w:rsidRPr="00C04332">
        <w:rPr>
          <w:b/>
          <w:bCs/>
          <w:lang w:val="de-DE"/>
        </w:rPr>
        <w:t>großen</w:t>
      </w:r>
      <w:r w:rsidR="002B39F2" w:rsidRPr="00C04332">
        <w:rPr>
          <w:b/>
          <w:bCs/>
          <w:lang w:val="de-DE"/>
        </w:rPr>
        <w:t>,</w:t>
      </w:r>
      <w:r w:rsidR="000D41DF" w:rsidRPr="00C04332">
        <w:rPr>
          <w:b/>
          <w:bCs/>
          <w:lang w:val="de-DE"/>
        </w:rPr>
        <w:t xml:space="preserve"> von „Neues Bauen“ organisierten </w:t>
      </w:r>
      <w:r w:rsidR="00E13BDD" w:rsidRPr="00C04332">
        <w:rPr>
          <w:b/>
          <w:bCs/>
          <w:lang w:val="de-DE"/>
        </w:rPr>
        <w:t xml:space="preserve">Summits </w:t>
      </w:r>
      <w:r w:rsidR="000D41DF" w:rsidRPr="00C04332">
        <w:rPr>
          <w:b/>
          <w:bCs/>
          <w:lang w:val="de-DE"/>
        </w:rPr>
        <w:t>in Berlin</w:t>
      </w:r>
      <w:r w:rsidR="00F806D1" w:rsidRPr="00C04332">
        <w:rPr>
          <w:b/>
          <w:bCs/>
          <w:lang w:val="de-DE"/>
        </w:rPr>
        <w:t xml:space="preserve"> </w:t>
      </w:r>
      <w:r w:rsidR="00222D90" w:rsidRPr="00C04332">
        <w:rPr>
          <w:b/>
          <w:bCs/>
          <w:lang w:val="de-DE"/>
        </w:rPr>
        <w:t>die Bedeutung des Wohnbau</w:t>
      </w:r>
      <w:r w:rsidR="006B531B" w:rsidRPr="00C04332">
        <w:rPr>
          <w:b/>
          <w:bCs/>
          <w:lang w:val="de-DE"/>
        </w:rPr>
        <w:t>s</w:t>
      </w:r>
      <w:r w:rsidR="00222D90" w:rsidRPr="00C04332">
        <w:rPr>
          <w:b/>
          <w:bCs/>
          <w:lang w:val="de-DE"/>
        </w:rPr>
        <w:t xml:space="preserve"> für die</w:t>
      </w:r>
      <w:r w:rsidR="002771D5" w:rsidRPr="00C04332">
        <w:rPr>
          <w:b/>
          <w:bCs/>
          <w:lang w:val="de-DE"/>
        </w:rPr>
        <w:t xml:space="preserve"> gesamte</w:t>
      </w:r>
      <w:r w:rsidR="00222D90" w:rsidRPr="00C04332">
        <w:rPr>
          <w:b/>
          <w:bCs/>
          <w:lang w:val="de-DE"/>
        </w:rPr>
        <w:t xml:space="preserve"> Branche</w:t>
      </w:r>
      <w:r w:rsidR="002771D5" w:rsidRPr="00C04332">
        <w:rPr>
          <w:b/>
          <w:bCs/>
          <w:lang w:val="de-DE"/>
        </w:rPr>
        <w:t>. E</w:t>
      </w:r>
      <w:r w:rsidR="00222D90" w:rsidRPr="00C04332">
        <w:rPr>
          <w:b/>
          <w:bCs/>
          <w:lang w:val="de-DE"/>
        </w:rPr>
        <w:t>rforderlich</w:t>
      </w:r>
      <w:r w:rsidR="002771D5" w:rsidRPr="00C04332">
        <w:rPr>
          <w:b/>
          <w:bCs/>
          <w:lang w:val="de-DE"/>
        </w:rPr>
        <w:t xml:space="preserve"> sei eine</w:t>
      </w:r>
      <w:r w:rsidR="00222D90" w:rsidRPr="00C04332">
        <w:rPr>
          <w:b/>
          <w:bCs/>
          <w:lang w:val="de-DE"/>
        </w:rPr>
        <w:t xml:space="preserve"> positive Grundhaltung für eine erfolgreiche </w:t>
      </w:r>
      <w:r w:rsidR="00264214" w:rsidRPr="00C04332">
        <w:rPr>
          <w:b/>
          <w:bCs/>
          <w:lang w:val="de-DE"/>
        </w:rPr>
        <w:t>Trendwende in diesem ökonomisch und sozial wichtigen Bausegment</w:t>
      </w:r>
      <w:r w:rsidR="00004CD1" w:rsidRPr="00C04332">
        <w:rPr>
          <w:b/>
          <w:bCs/>
          <w:lang w:val="de-DE"/>
        </w:rPr>
        <w:t xml:space="preserve"> bei </w:t>
      </w:r>
      <w:r w:rsidR="002771D5" w:rsidRPr="00C04332">
        <w:rPr>
          <w:b/>
          <w:bCs/>
          <w:lang w:val="de-DE"/>
        </w:rPr>
        <w:t>allen Beteiligten in</w:t>
      </w:r>
      <w:r w:rsidR="00004CD1" w:rsidRPr="00C04332">
        <w:rPr>
          <w:b/>
          <w:bCs/>
          <w:lang w:val="de-DE"/>
        </w:rPr>
        <w:t xml:space="preserve"> </w:t>
      </w:r>
      <w:r w:rsidR="009435EF" w:rsidRPr="00C04332">
        <w:rPr>
          <w:b/>
          <w:bCs/>
          <w:lang w:val="de-DE"/>
        </w:rPr>
        <w:t>Wirtschaft, Planung und Politik</w:t>
      </w:r>
      <w:r w:rsidR="000D41DF" w:rsidRPr="00C04332">
        <w:rPr>
          <w:b/>
          <w:bCs/>
          <w:lang w:val="de-DE"/>
        </w:rPr>
        <w:t>.</w:t>
      </w:r>
    </w:p>
    <w:p w14:paraId="24ADEB5E" w14:textId="77777777" w:rsidR="000D41DF" w:rsidRDefault="000D41DF" w:rsidP="000D41DF">
      <w:pPr>
        <w:jc w:val="left"/>
        <w:rPr>
          <w:b/>
          <w:bCs/>
          <w:lang w:val="de-DE"/>
        </w:rPr>
      </w:pPr>
    </w:p>
    <w:p w14:paraId="76A289B5" w14:textId="6B76CE4D" w:rsidR="000D41DF" w:rsidRPr="00F806D1" w:rsidRDefault="008109CC" w:rsidP="000D41DF">
      <w:pPr>
        <w:jc w:val="left"/>
        <w:rPr>
          <w:lang w:val="de-DE"/>
        </w:rPr>
      </w:pPr>
      <w:r>
        <w:rPr>
          <w:lang w:val="de-DE"/>
        </w:rPr>
        <w:t xml:space="preserve">Rund 1.100 Gäste aus der Wohnungswirtschaft, Projektentwickler, Architekten, Investoren, Bau- und Generalunternehmer, Hersteller, StartUps und Wissenschaftler trafen sich am 24. und 25. Juni 2025 in Berlin </w:t>
      </w:r>
      <w:r w:rsidR="00075F75">
        <w:rPr>
          <w:lang w:val="de-DE"/>
        </w:rPr>
        <w:t>zu</w:t>
      </w:r>
      <w:r w:rsidR="00F806D1">
        <w:rPr>
          <w:lang w:val="de-DE"/>
        </w:rPr>
        <w:t>m</w:t>
      </w:r>
      <w:r w:rsidR="00264214">
        <w:rPr>
          <w:lang w:val="de-DE"/>
        </w:rPr>
        <w:t xml:space="preserve"> „Summit Neues Bauen“</w:t>
      </w:r>
      <w:r w:rsidR="00075F75">
        <w:rPr>
          <w:lang w:val="de-DE"/>
        </w:rPr>
        <w:t xml:space="preserve"> </w:t>
      </w:r>
      <w:r>
        <w:rPr>
          <w:lang w:val="de-DE"/>
        </w:rPr>
        <w:t>mit hochrangigen Politikerinnen und Politikern</w:t>
      </w:r>
      <w:r w:rsidR="002D777D">
        <w:rPr>
          <w:lang w:val="de-DE"/>
        </w:rPr>
        <w:t>.</w:t>
      </w:r>
      <w:r>
        <w:rPr>
          <w:lang w:val="de-DE"/>
        </w:rPr>
        <w:t xml:space="preserve"> </w:t>
      </w:r>
      <w:r w:rsidR="002D777D">
        <w:rPr>
          <w:lang w:val="de-DE"/>
        </w:rPr>
        <w:t>G</w:t>
      </w:r>
      <w:r>
        <w:rPr>
          <w:lang w:val="de-DE"/>
        </w:rPr>
        <w:t>emeinsam diskutier</w:t>
      </w:r>
      <w:r w:rsidR="002D777D">
        <w:rPr>
          <w:lang w:val="de-DE"/>
        </w:rPr>
        <w:t>t</w:t>
      </w:r>
      <w:r>
        <w:rPr>
          <w:lang w:val="de-DE"/>
        </w:rPr>
        <w:t>en</w:t>
      </w:r>
      <w:r w:rsidR="002D777D">
        <w:rPr>
          <w:lang w:val="de-DE"/>
        </w:rPr>
        <w:t xml:space="preserve"> sie</w:t>
      </w:r>
      <w:r>
        <w:rPr>
          <w:lang w:val="de-DE"/>
        </w:rPr>
        <w:t>, wie die ehrgeizigen Wohnbauziele</w:t>
      </w:r>
      <w:r w:rsidR="00C87765">
        <w:rPr>
          <w:lang w:val="de-DE"/>
        </w:rPr>
        <w:t xml:space="preserve"> des Bundes</w:t>
      </w:r>
      <w:r>
        <w:rPr>
          <w:lang w:val="de-DE"/>
        </w:rPr>
        <w:t xml:space="preserve"> zeitnah erreicht werden können. </w:t>
      </w:r>
      <w:r w:rsidR="00CC24FA">
        <w:rPr>
          <w:lang w:val="de-DE"/>
        </w:rPr>
        <w:t xml:space="preserve">Dass </w:t>
      </w:r>
      <w:r w:rsidR="00C87765">
        <w:rPr>
          <w:lang w:val="de-DE"/>
        </w:rPr>
        <w:t>die</w:t>
      </w:r>
      <w:r w:rsidR="00CC24FA">
        <w:rPr>
          <w:lang w:val="de-DE"/>
        </w:rPr>
        <w:t xml:space="preserve"> Schaffung von 400.000 Wohnungen pro Jahr nicht nur eine gewaltige Herausforderung darstellt, sondern mindestens ebenso gewaltige Chancen bietet, verdeutlichen die Ergebnisse der Experten-Taskforce „Wachstumsinitiative Wohnungsbau“ unter Leitung von Prof. Dr. Ber</w:t>
      </w:r>
      <w:r w:rsidR="005259EB">
        <w:rPr>
          <w:lang w:val="de-DE"/>
        </w:rPr>
        <w:t>t</w:t>
      </w:r>
      <w:r w:rsidR="00CC24FA">
        <w:rPr>
          <w:lang w:val="de-DE"/>
        </w:rPr>
        <w:t xml:space="preserve"> Rürup:</w:t>
      </w:r>
      <w:r w:rsidR="00147506">
        <w:rPr>
          <w:lang w:val="de-DE"/>
        </w:rPr>
        <w:t xml:space="preserve"> Durch den Neubau von 50.000 Mietwohnungen wäre</w:t>
      </w:r>
      <w:r w:rsidR="00C87765">
        <w:rPr>
          <w:lang w:val="de-DE"/>
        </w:rPr>
        <w:t xml:space="preserve"> demnach</w:t>
      </w:r>
      <w:r w:rsidR="00147506">
        <w:rPr>
          <w:lang w:val="de-DE"/>
        </w:rPr>
        <w:t xml:space="preserve"> ein BIP-Wachstum von bis zu 0,5 Prozent möglich und mit rund 5,5 Milliarden Euro an zusätzlichen Steuereinnahmen zu rechnen. Gleichzeitig würden pro 1 Millionen Euro Bauvolumen 12 bis 13 neue Arbeitsplätze entstehen und durch Sanierungen</w:t>
      </w:r>
      <w:r w:rsidR="00C87765">
        <w:rPr>
          <w:lang w:val="de-DE"/>
        </w:rPr>
        <w:t xml:space="preserve"> könnten</w:t>
      </w:r>
      <w:r w:rsidR="00147506">
        <w:rPr>
          <w:lang w:val="de-DE"/>
        </w:rPr>
        <w:t xml:space="preserve"> die CO</w:t>
      </w:r>
      <w:r w:rsidR="00147506" w:rsidRPr="00F42181">
        <w:rPr>
          <w:vertAlign w:val="subscript"/>
          <w:lang w:val="de-DE"/>
        </w:rPr>
        <w:t>2</w:t>
      </w:r>
      <w:r w:rsidR="00147506">
        <w:rPr>
          <w:lang w:val="de-DE"/>
        </w:rPr>
        <w:t xml:space="preserve">-Emissionen des Gebäudesektors um bis zu 40 Prozent reduziert werden. </w:t>
      </w:r>
    </w:p>
    <w:p w14:paraId="598E822B" w14:textId="4B850DAC" w:rsidR="00F42181" w:rsidRDefault="00F42181" w:rsidP="00F070FC">
      <w:pPr>
        <w:jc w:val="left"/>
        <w:rPr>
          <w:lang w:val="de-DE"/>
        </w:rPr>
      </w:pPr>
    </w:p>
    <w:p w14:paraId="32BB0394" w14:textId="55F994CB" w:rsidR="00F42181" w:rsidRPr="00F42181" w:rsidRDefault="00F42181" w:rsidP="00F070FC">
      <w:pPr>
        <w:jc w:val="left"/>
        <w:rPr>
          <w:b/>
          <w:bCs/>
          <w:lang w:val="de-DE"/>
        </w:rPr>
      </w:pPr>
      <w:r>
        <w:rPr>
          <w:b/>
          <w:bCs/>
          <w:lang w:val="de-DE"/>
        </w:rPr>
        <w:t>ISOVER und RIGIPS für „smarte Nachverdichtung“</w:t>
      </w:r>
    </w:p>
    <w:p w14:paraId="2B56A62A" w14:textId="270CD860" w:rsidR="00F070FC" w:rsidRDefault="00F42181" w:rsidP="00F070FC">
      <w:pPr>
        <w:jc w:val="left"/>
        <w:rPr>
          <w:lang w:val="de-DE"/>
        </w:rPr>
      </w:pPr>
      <w:r>
        <w:rPr>
          <w:lang w:val="de-DE"/>
        </w:rPr>
        <w:t>„</w:t>
      </w:r>
      <w:r w:rsidR="00F070FC">
        <w:rPr>
          <w:lang w:val="de-DE"/>
        </w:rPr>
        <w:t xml:space="preserve">Allein schon diese Zahlen machen schnell deutlich, welche ökologischen und </w:t>
      </w:r>
      <w:r w:rsidR="00F070FC" w:rsidRPr="00C04332">
        <w:rPr>
          <w:lang w:val="de-DE"/>
        </w:rPr>
        <w:t xml:space="preserve">volkswirtschaftlichen </w:t>
      </w:r>
      <w:r w:rsidR="00F806D1" w:rsidRPr="00C04332">
        <w:rPr>
          <w:lang w:val="de-DE"/>
        </w:rPr>
        <w:t>Chancen</w:t>
      </w:r>
      <w:r w:rsidR="00F070FC" w:rsidRPr="00C04332">
        <w:rPr>
          <w:lang w:val="de-DE"/>
        </w:rPr>
        <w:t xml:space="preserve"> in</w:t>
      </w:r>
      <w:r w:rsidR="00F070FC">
        <w:rPr>
          <w:lang w:val="de-DE"/>
        </w:rPr>
        <w:t xml:space="preserve"> der Schaffung neuen Wohnraums</w:t>
      </w:r>
      <w:r w:rsidR="00010E8C">
        <w:rPr>
          <w:lang w:val="de-DE"/>
        </w:rPr>
        <w:t xml:space="preserve"> in zeitgemäßer Qualität</w:t>
      </w:r>
      <w:r w:rsidR="00F070FC">
        <w:rPr>
          <w:lang w:val="de-DE"/>
        </w:rPr>
        <w:t xml:space="preserve"> liegen“, erläutert</w:t>
      </w:r>
      <w:r w:rsidR="00010E8C">
        <w:rPr>
          <w:lang w:val="de-DE"/>
        </w:rPr>
        <w:t>e</w:t>
      </w:r>
      <w:r w:rsidR="00F070FC">
        <w:rPr>
          <w:lang w:val="de-DE"/>
        </w:rPr>
        <w:t xml:space="preserve"> </w:t>
      </w:r>
      <w:r w:rsidR="00F070FC" w:rsidRPr="00F070FC">
        <w:rPr>
          <w:lang w:val="de-DE"/>
        </w:rPr>
        <w:t>Danijel Lučić</w:t>
      </w:r>
      <w:r w:rsidR="00010E8C">
        <w:rPr>
          <w:lang w:val="de-DE"/>
        </w:rPr>
        <w:t xml:space="preserve"> im Rahmen der</w:t>
      </w:r>
      <w:r w:rsidR="00F806D1">
        <w:rPr>
          <w:lang w:val="de-DE"/>
        </w:rPr>
        <w:t xml:space="preserve"> </w:t>
      </w:r>
      <w:r w:rsidR="00264214">
        <w:rPr>
          <w:lang w:val="de-DE"/>
        </w:rPr>
        <w:t>Konferenz</w:t>
      </w:r>
      <w:r w:rsidR="00F070FC">
        <w:rPr>
          <w:lang w:val="de-DE"/>
        </w:rPr>
        <w:t xml:space="preserve">. „Ein wesentlicher Erfolgsfaktor liegt dabei in einer smarten städtischen Nachverdichtung. </w:t>
      </w:r>
      <w:r w:rsidR="008211FE">
        <w:rPr>
          <w:lang w:val="de-DE"/>
        </w:rPr>
        <w:t xml:space="preserve">Die Leaftech-Studie, die wir im Rahmen des Summits präsentieren konnten, zeigt auf Basis aktueller Zahlen das gewaltige Potenzial, das in Aufstockungen und Dachgeschossausbauten schlummert. Hierdurch ließe sich die Schaffung von neuem und dringend benötigtem Wohnraum deutlich beschleunigen. </w:t>
      </w:r>
      <w:r w:rsidR="00F070FC">
        <w:rPr>
          <w:lang w:val="de-DE"/>
        </w:rPr>
        <w:t>Das ist einer der Gründe, weshalb sich ISOVER und RIGIPS zukünftig in der ,Neues Bauen‘-</w:t>
      </w:r>
      <w:r w:rsidR="00F070FC" w:rsidRPr="00F070FC">
        <w:rPr>
          <w:lang w:val="de-DE"/>
        </w:rPr>
        <w:t xml:space="preserve">Taskforce ,Mehr Wohnraum im Dach‘ engagieren werden. </w:t>
      </w:r>
      <w:r w:rsidR="00F070FC">
        <w:rPr>
          <w:lang w:val="de-DE"/>
        </w:rPr>
        <w:t xml:space="preserve">Beide Unternehmen entwickeln bereits seit vielen Jahren Dämm- und </w:t>
      </w:r>
      <w:r w:rsidR="00264214">
        <w:rPr>
          <w:lang w:val="de-DE"/>
        </w:rPr>
        <w:t>Ausbaubaulösungen</w:t>
      </w:r>
      <w:r w:rsidR="00F070FC">
        <w:rPr>
          <w:lang w:val="de-DE"/>
        </w:rPr>
        <w:t xml:space="preserve">, die dazu beitragen, komfortablen und wirtschaftlichen Wohnraum in vergleichsweise kurzer Bauzeit entstehen zu lassen. </w:t>
      </w:r>
      <w:r w:rsidR="00BC52EC">
        <w:rPr>
          <w:lang w:val="de-DE"/>
        </w:rPr>
        <w:t>Wir nehmen die Herausforderungen der Bauwende an und arbeiten gemeinsam mit allen Partnern von ,Neues Bauen‘ intensiv daran, dass alle genannten Potenziale gehoben werden.“</w:t>
      </w:r>
    </w:p>
    <w:p w14:paraId="28C1A682" w14:textId="77777777" w:rsidR="00BC52EC" w:rsidRDefault="00BC52EC" w:rsidP="00F070FC">
      <w:pPr>
        <w:jc w:val="left"/>
        <w:rPr>
          <w:lang w:val="de-DE"/>
        </w:rPr>
      </w:pPr>
    </w:p>
    <w:p w14:paraId="10BB5ABE" w14:textId="13CBB783" w:rsidR="00BC52EC" w:rsidRPr="00F070FC" w:rsidRDefault="00010E8C" w:rsidP="00F070FC">
      <w:pPr>
        <w:jc w:val="left"/>
        <w:rPr>
          <w:lang w:val="de-DE"/>
        </w:rPr>
      </w:pPr>
      <w:r>
        <w:rPr>
          <w:lang w:val="de-DE"/>
        </w:rPr>
        <w:t>Weitere</w:t>
      </w:r>
      <w:r w:rsidR="00BC52EC">
        <w:rPr>
          <w:lang w:val="de-DE"/>
        </w:rPr>
        <w:t xml:space="preserve"> Informationen rund um „Neues Bauen – 80 Sekunden“ sowie zur Berliner „Baustellenbesprechung“ am 24. und 25. Juni 2025 finden sich unter </w:t>
      </w:r>
      <w:hyperlink r:id="rId11" w:history="1">
        <w:r w:rsidR="00BC52EC" w:rsidRPr="003D14CB">
          <w:rPr>
            <w:rStyle w:val="Hyperlink"/>
            <w:lang w:val="de-DE"/>
          </w:rPr>
          <w:t>https://80-sekunden.de</w:t>
        </w:r>
      </w:hyperlink>
      <w:r w:rsidR="00BC52EC">
        <w:rPr>
          <w:lang w:val="de-DE"/>
        </w:rPr>
        <w:t xml:space="preserve">. </w:t>
      </w:r>
    </w:p>
    <w:p w14:paraId="7A92EAC9" w14:textId="77777777" w:rsidR="00B72303" w:rsidRDefault="00B72303" w:rsidP="002501CB">
      <w:pPr>
        <w:rPr>
          <w:lang w:val="de-DE"/>
        </w:rPr>
      </w:pPr>
    </w:p>
    <w:p w14:paraId="092686B1" w14:textId="77777777" w:rsidR="00F42181" w:rsidRDefault="00F42181" w:rsidP="0003758F">
      <w:pPr>
        <w:rPr>
          <w:rFonts w:cs="Arial"/>
          <w:lang w:val="de-DE"/>
        </w:rPr>
      </w:pPr>
    </w:p>
    <w:p w14:paraId="644CF7A1" w14:textId="3E9D5E22" w:rsidR="00F42181" w:rsidRPr="00F42181" w:rsidRDefault="00F42181" w:rsidP="0003758F">
      <w:pPr>
        <w:rPr>
          <w:rFonts w:cs="Arial"/>
          <w:b/>
          <w:bCs/>
          <w:lang w:val="de-DE"/>
        </w:rPr>
      </w:pPr>
      <w:r>
        <w:rPr>
          <w:rFonts w:cs="Arial"/>
          <w:b/>
          <w:bCs/>
          <w:lang w:val="de-DE"/>
        </w:rPr>
        <w:t>Bildmaterial</w:t>
      </w:r>
    </w:p>
    <w:p w14:paraId="14753B20" w14:textId="618CA88D" w:rsidR="00F42181" w:rsidRPr="00F42181" w:rsidRDefault="00F42181" w:rsidP="0003758F">
      <w:pPr>
        <w:rPr>
          <w:rFonts w:cs="Arial"/>
          <w:lang w:val="de-DE"/>
        </w:rPr>
      </w:pPr>
      <w:r w:rsidRPr="00F42181">
        <w:rPr>
          <w:rFonts w:cs="Arial"/>
          <w:lang w:val="de-DE"/>
        </w:rPr>
        <w:t xml:space="preserve">Bild 1 </w:t>
      </w:r>
    </w:p>
    <w:p w14:paraId="2C5E7BEB" w14:textId="5EE1570D" w:rsidR="00F42181" w:rsidRPr="00C04332" w:rsidRDefault="00640D9A" w:rsidP="00C04332">
      <w:pPr>
        <w:spacing w:line="240" w:lineRule="auto"/>
        <w:rPr>
          <w:rFonts w:cs="Arial"/>
          <w:i/>
          <w:iCs/>
          <w:color w:val="FF0000"/>
          <w:sz w:val="18"/>
          <w:szCs w:val="18"/>
          <w:lang w:val="de-DE"/>
        </w:rPr>
      </w:pPr>
      <w:r>
        <w:rPr>
          <w:rFonts w:cs="Arial"/>
          <w:i/>
          <w:iCs/>
          <w:noProof/>
          <w:sz w:val="18"/>
          <w:szCs w:val="18"/>
          <w:lang w:val="de-DE"/>
        </w:rPr>
        <w:drawing>
          <wp:inline distT="0" distB="0" distL="0" distR="0" wp14:anchorId="05D56ED5" wp14:editId="5E99EF3E">
            <wp:extent cx="3594100" cy="2400300"/>
            <wp:effectExtent l="0" t="0" r="0" b="0"/>
            <wp:docPr id="544382205" name="Grafik 3" descr="Ein Bild, das Kleidung, Person, Anzu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382205" name="Grafik 3" descr="Ein Bild, das Kleidung, Person, Anzug, Man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r w:rsidR="00C04332">
        <w:rPr>
          <w:rFonts w:cs="Arial"/>
          <w:i/>
          <w:iCs/>
          <w:sz w:val="18"/>
          <w:szCs w:val="18"/>
          <w:lang w:val="de-DE"/>
        </w:rPr>
        <w:t xml:space="preserve"> </w:t>
      </w:r>
    </w:p>
    <w:p w14:paraId="38F90806" w14:textId="6E743B72" w:rsidR="00F42181" w:rsidRPr="00540E8B" w:rsidRDefault="00F42181" w:rsidP="00F42181">
      <w:pPr>
        <w:jc w:val="left"/>
        <w:rPr>
          <w:lang w:val="de-DE"/>
        </w:rPr>
      </w:pPr>
      <w:r w:rsidRPr="00F42181">
        <w:rPr>
          <w:szCs w:val="19"/>
          <w:shd w:val="clear" w:color="auto" w:fill="FFFFFF"/>
          <w:lang w:val="de-DE" w:eastAsia="de-DE"/>
        </w:rPr>
        <w:t>Als Industriepartner unterstützen SAINT-GOBAIN ISOVER und SAINT-GOBAIN RIGIPS</w:t>
      </w:r>
      <w:r>
        <w:rPr>
          <w:szCs w:val="19"/>
          <w:shd w:val="clear" w:color="auto" w:fill="FFFFFF"/>
          <w:lang w:val="de-DE" w:eastAsia="de-DE"/>
        </w:rPr>
        <w:t xml:space="preserve"> die Initiative</w:t>
      </w:r>
      <w:r w:rsidRPr="00F42181">
        <w:rPr>
          <w:szCs w:val="19"/>
          <w:shd w:val="clear" w:color="auto" w:fill="FFFFFF"/>
          <w:lang w:val="de-DE" w:eastAsia="de-DE"/>
        </w:rPr>
        <w:t xml:space="preserve"> „Neues Bauen</w:t>
      </w:r>
      <w:r>
        <w:rPr>
          <w:szCs w:val="19"/>
          <w:shd w:val="clear" w:color="auto" w:fill="FFFFFF"/>
          <w:lang w:val="de-DE" w:eastAsia="de-DE"/>
        </w:rPr>
        <w:t xml:space="preserve"> – 80 Sekunden</w:t>
      </w:r>
      <w:r w:rsidRPr="00540E8B">
        <w:rPr>
          <w:szCs w:val="19"/>
          <w:shd w:val="clear" w:color="auto" w:fill="FFFFFF"/>
          <w:lang w:val="de-DE" w:eastAsia="de-DE"/>
        </w:rPr>
        <w:t>“</w:t>
      </w:r>
      <w:r w:rsidR="00540E8B" w:rsidRPr="00540E8B">
        <w:rPr>
          <w:szCs w:val="19"/>
          <w:shd w:val="clear" w:color="auto" w:fill="FFFFFF"/>
          <w:lang w:val="de-DE" w:eastAsia="de-DE"/>
        </w:rPr>
        <w:t xml:space="preserve">. In ihr versammeln sich Branchenführer der Bau- und Immobilienwirtschaft, um mehr Wohnraum und mehr Wachstum zu schaffen. </w:t>
      </w:r>
      <w:r w:rsidRPr="00540E8B">
        <w:rPr>
          <w:szCs w:val="19"/>
          <w:shd w:val="clear" w:color="auto" w:fill="FFFFFF"/>
          <w:lang w:val="de-DE" w:eastAsia="de-DE"/>
        </w:rPr>
        <w:t xml:space="preserve"> </w:t>
      </w:r>
    </w:p>
    <w:p w14:paraId="13B250AF" w14:textId="77777777" w:rsidR="00F42181" w:rsidRDefault="00F42181" w:rsidP="00F42181">
      <w:pPr>
        <w:jc w:val="left"/>
        <w:rPr>
          <w:lang w:val="de-DE"/>
        </w:rPr>
      </w:pPr>
    </w:p>
    <w:p w14:paraId="14963842" w14:textId="77777777" w:rsidR="00C04332" w:rsidRDefault="00C04332" w:rsidP="00F42181">
      <w:pPr>
        <w:jc w:val="left"/>
        <w:rPr>
          <w:lang w:val="de-DE"/>
        </w:rPr>
      </w:pPr>
    </w:p>
    <w:p w14:paraId="269F6B76" w14:textId="77777777" w:rsidR="00C04332" w:rsidRDefault="00C04332" w:rsidP="00F42181">
      <w:pPr>
        <w:jc w:val="left"/>
        <w:rPr>
          <w:lang w:val="de-DE"/>
        </w:rPr>
      </w:pPr>
    </w:p>
    <w:p w14:paraId="7694D197" w14:textId="77777777" w:rsidR="00540E8B" w:rsidRDefault="00540E8B" w:rsidP="00F42181">
      <w:pPr>
        <w:jc w:val="left"/>
        <w:rPr>
          <w:lang w:val="de-DE"/>
        </w:rPr>
      </w:pPr>
    </w:p>
    <w:p w14:paraId="05417F3D" w14:textId="77777777" w:rsidR="00F42181" w:rsidRDefault="00F42181" w:rsidP="00F42181">
      <w:pPr>
        <w:jc w:val="left"/>
        <w:rPr>
          <w:lang w:val="de-DE"/>
        </w:rPr>
      </w:pPr>
    </w:p>
    <w:p w14:paraId="0E518C4A" w14:textId="6C2B25E7" w:rsidR="00F42181" w:rsidRDefault="00F42181" w:rsidP="00F42181">
      <w:pPr>
        <w:jc w:val="left"/>
        <w:rPr>
          <w:lang w:val="de-DE"/>
        </w:rPr>
      </w:pPr>
      <w:r>
        <w:rPr>
          <w:lang w:val="de-DE"/>
        </w:rPr>
        <w:lastRenderedPageBreak/>
        <w:t xml:space="preserve">Bild 2 </w:t>
      </w:r>
    </w:p>
    <w:p w14:paraId="486A96C3" w14:textId="3502DF73" w:rsidR="00F42181" w:rsidRDefault="00640D9A" w:rsidP="00C04332">
      <w:pPr>
        <w:spacing w:line="240" w:lineRule="auto"/>
        <w:jc w:val="left"/>
        <w:rPr>
          <w:lang w:val="de-DE"/>
        </w:rPr>
      </w:pPr>
      <w:r>
        <w:rPr>
          <w:noProof/>
          <w:lang w:val="de-DE"/>
        </w:rPr>
        <w:drawing>
          <wp:inline distT="0" distB="0" distL="0" distR="0" wp14:anchorId="4A4308E2" wp14:editId="590EE4ED">
            <wp:extent cx="3594100" cy="2400300"/>
            <wp:effectExtent l="0" t="0" r="0" b="0"/>
            <wp:docPr id="93427782" name="Grafik 6" descr="Ein Bild, das Kleidung, Person, Mann, Bühnen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7782" name="Grafik 6" descr="Ein Bild, das Kleidung, Person, Mann, Bühnenausstattung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1AF73955" w14:textId="77777777" w:rsidR="00540E8B" w:rsidRDefault="00540E8B" w:rsidP="00540E8B">
      <w:pPr>
        <w:jc w:val="left"/>
        <w:rPr>
          <w:lang w:val="de-DE"/>
        </w:rPr>
      </w:pPr>
      <w:r w:rsidRPr="00F42181">
        <w:rPr>
          <w:lang w:val="de-DE"/>
        </w:rPr>
        <w:t xml:space="preserve">Danijel Lučić, Vertriebsvorstand von ISOVER und </w:t>
      </w:r>
      <w:r w:rsidRPr="00F42181">
        <w:rPr>
          <w:rFonts w:cs="Arial"/>
          <w:color w:val="auto"/>
          <w:lang w:val="de-DE"/>
        </w:rPr>
        <w:t>Geschäftsführer Vertrieb und Marketing bei RIGIPS</w:t>
      </w:r>
      <w:r w:rsidRPr="00F42181">
        <w:rPr>
          <w:lang w:val="de-DE"/>
        </w:rPr>
        <w:t>, stellte die Lösungen der Unternehmen für die Taskforce „Mehr Wohnraum im Dach“ im Rahmen eines großen Branchentreffens in Berlin vor.</w:t>
      </w:r>
    </w:p>
    <w:p w14:paraId="628ACBA8" w14:textId="77777777" w:rsidR="00640D9A" w:rsidRDefault="00640D9A" w:rsidP="00C04332">
      <w:pPr>
        <w:jc w:val="left"/>
        <w:rPr>
          <w:lang w:val="de-DE"/>
        </w:rPr>
      </w:pPr>
    </w:p>
    <w:p w14:paraId="0C3F618B" w14:textId="28F757E8" w:rsidR="00640D9A" w:rsidRDefault="00640D9A" w:rsidP="00C04332">
      <w:pPr>
        <w:jc w:val="left"/>
        <w:rPr>
          <w:lang w:val="de-DE"/>
        </w:rPr>
      </w:pPr>
      <w:r>
        <w:rPr>
          <w:lang w:val="de-DE"/>
        </w:rPr>
        <w:t>Bild 3</w:t>
      </w:r>
    </w:p>
    <w:p w14:paraId="39D03C7D" w14:textId="3ACC2D20" w:rsidR="00640D9A" w:rsidRDefault="00640D9A" w:rsidP="00640D9A">
      <w:pPr>
        <w:spacing w:line="240" w:lineRule="auto"/>
        <w:jc w:val="left"/>
        <w:rPr>
          <w:rFonts w:cs="Arial"/>
          <w:i/>
          <w:iCs/>
          <w:sz w:val="18"/>
          <w:szCs w:val="18"/>
          <w:lang w:val="de-DE"/>
        </w:rPr>
      </w:pPr>
      <w:r>
        <w:rPr>
          <w:rFonts w:cs="Arial"/>
          <w:i/>
          <w:iCs/>
          <w:noProof/>
          <w:sz w:val="18"/>
          <w:szCs w:val="18"/>
          <w:lang w:val="de-DE"/>
        </w:rPr>
        <w:drawing>
          <wp:inline distT="0" distB="0" distL="0" distR="0" wp14:anchorId="45EBFD44" wp14:editId="0D33BEAC">
            <wp:extent cx="3594100" cy="2400300"/>
            <wp:effectExtent l="0" t="0" r="0" b="0"/>
            <wp:docPr id="1246109584" name="Grafik 5" descr="Ein Bild, das Kleidung, Gebäude, Man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09584" name="Grafik 5" descr="Ein Bild, das Kleidung, Gebäude, Mann, Perso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5738C5C7" w14:textId="0270F373" w:rsidR="00540E8B" w:rsidRDefault="00540E8B" w:rsidP="00540E8B">
      <w:pPr>
        <w:jc w:val="left"/>
        <w:rPr>
          <w:lang w:val="de-DE"/>
        </w:rPr>
      </w:pPr>
      <w:r>
        <w:rPr>
          <w:lang w:val="de-DE"/>
        </w:rPr>
        <w:t xml:space="preserve">Rund 1.100 Gäste aus der Wohnungswirtschaft, Projektentwickler, Architekten, Investoren, Bau- und Generalunternehmer, Hersteller, </w:t>
      </w:r>
      <w:proofErr w:type="spellStart"/>
      <w:r>
        <w:rPr>
          <w:lang w:val="de-DE"/>
        </w:rPr>
        <w:t>StartUps</w:t>
      </w:r>
      <w:proofErr w:type="spellEnd"/>
      <w:r>
        <w:rPr>
          <w:lang w:val="de-DE"/>
        </w:rPr>
        <w:t xml:space="preserve"> und Wissenschaftler trafen sich am 24. und 25. Juni 2025 in Berlin zum „Summit Neues Bauen“ mit hochrangigen Politikerinnen und Politikern. Gemeinsam diskutierten sie, wie die ehrgeizigen Wohnbauziele zeitnah erreicht werden können.</w:t>
      </w:r>
    </w:p>
    <w:p w14:paraId="2FEC3F1C" w14:textId="77777777" w:rsidR="00F42181" w:rsidRDefault="00F42181" w:rsidP="0003758F">
      <w:pPr>
        <w:rPr>
          <w:rFonts w:cs="Arial"/>
          <w:i/>
          <w:iCs/>
          <w:sz w:val="18"/>
          <w:szCs w:val="18"/>
          <w:lang w:val="de-DE"/>
        </w:rPr>
      </w:pPr>
    </w:p>
    <w:p w14:paraId="4EB75B4A" w14:textId="3A3192FE" w:rsidR="0003758F" w:rsidRPr="000C3D97" w:rsidRDefault="0003758F" w:rsidP="0003758F">
      <w:pPr>
        <w:rPr>
          <w:rFonts w:cs="Arial"/>
          <w:i/>
          <w:iCs/>
          <w:sz w:val="18"/>
          <w:szCs w:val="18"/>
          <w:lang w:val="de-DE"/>
        </w:rPr>
      </w:pPr>
      <w:r w:rsidRPr="000C3D97">
        <w:rPr>
          <w:rFonts w:cs="Arial"/>
          <w:i/>
          <w:iCs/>
          <w:sz w:val="18"/>
          <w:szCs w:val="18"/>
          <w:lang w:val="de-DE"/>
        </w:rPr>
        <w:t>Foto</w:t>
      </w:r>
      <w:r w:rsidR="00F42181">
        <w:rPr>
          <w:rFonts w:cs="Arial"/>
          <w:i/>
          <w:iCs/>
          <w:sz w:val="18"/>
          <w:szCs w:val="18"/>
          <w:lang w:val="de-DE"/>
        </w:rPr>
        <w:t>s</w:t>
      </w:r>
      <w:r w:rsidRPr="000C3D97">
        <w:rPr>
          <w:rFonts w:cs="Arial"/>
          <w:i/>
          <w:iCs/>
          <w:sz w:val="18"/>
          <w:szCs w:val="18"/>
          <w:lang w:val="de-DE"/>
        </w:rPr>
        <w:t xml:space="preserve">: </w:t>
      </w:r>
      <w:proofErr w:type="spellStart"/>
      <w:r w:rsidR="00C04332">
        <w:rPr>
          <w:rFonts w:cs="Arial"/>
          <w:i/>
          <w:iCs/>
          <w:sz w:val="18"/>
          <w:szCs w:val="18"/>
          <w:lang w:val="de-DE"/>
        </w:rPr>
        <w:t>wyrwa</w:t>
      </w:r>
      <w:proofErr w:type="spellEnd"/>
      <w:r w:rsidR="00C04332">
        <w:rPr>
          <w:rFonts w:cs="Arial"/>
          <w:i/>
          <w:iCs/>
          <w:sz w:val="18"/>
          <w:szCs w:val="18"/>
          <w:lang w:val="de-DE"/>
        </w:rPr>
        <w:t xml:space="preserve"> </w:t>
      </w:r>
      <w:proofErr w:type="spellStart"/>
      <w:r w:rsidR="00C04332">
        <w:rPr>
          <w:rFonts w:cs="Arial"/>
          <w:i/>
          <w:iCs/>
          <w:sz w:val="18"/>
          <w:szCs w:val="18"/>
          <w:lang w:val="de-DE"/>
        </w:rPr>
        <w:t>fotografie</w:t>
      </w:r>
      <w:proofErr w:type="spellEnd"/>
    </w:p>
    <w:p w14:paraId="3F2AE79A" w14:textId="77777777" w:rsidR="0003758F" w:rsidRPr="000A25B4" w:rsidRDefault="0003758F" w:rsidP="0003758F">
      <w:pPr>
        <w:widowControl w:val="0"/>
        <w:rPr>
          <w:i/>
          <w:color w:val="000000" w:themeColor="background2"/>
          <w:sz w:val="18"/>
          <w:szCs w:val="18"/>
          <w:lang w:val="de-DE"/>
        </w:rPr>
      </w:pPr>
    </w:p>
    <w:p w14:paraId="6C03DAF4" w14:textId="77777777" w:rsidR="0003758F" w:rsidRPr="000A25B4"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6AF3C4F0" w14:textId="77777777" w:rsidR="0003758F"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26F3D4EF" w14:textId="77777777" w:rsidR="00C04332" w:rsidRDefault="00C04332" w:rsidP="002501CB">
      <w:pPr>
        <w:rPr>
          <w:lang w:val="de-DE"/>
        </w:rPr>
      </w:pPr>
    </w:p>
    <w:p w14:paraId="7F7B04D2" w14:textId="77777777" w:rsidR="009707BA" w:rsidRDefault="009707BA" w:rsidP="002501CB">
      <w:pPr>
        <w:rPr>
          <w:lang w:val="de-DE"/>
        </w:rPr>
      </w:pPr>
    </w:p>
    <w:p w14:paraId="2750FB1D" w14:textId="77777777" w:rsidR="00540E8B" w:rsidRDefault="00540E8B" w:rsidP="002501CB">
      <w:pPr>
        <w:rPr>
          <w:lang w:val="de-DE"/>
        </w:rPr>
      </w:pPr>
    </w:p>
    <w:p w14:paraId="35FB43AE"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lastRenderedPageBreak/>
        <w:t>ÜBER SAINT-GOBAIN</w:t>
      </w:r>
    </w:p>
    <w:p w14:paraId="03604BEC" w14:textId="77777777" w:rsidR="0003758F" w:rsidRPr="00EC2B58" w:rsidRDefault="0003758F" w:rsidP="0003758F">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204D4AD1" w14:textId="77777777" w:rsidR="0003758F"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03C029A"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p>
    <w:p w14:paraId="293C9D25"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5656E0F"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6F3BF237" w14:textId="77777777" w:rsidR="0003758F" w:rsidRPr="00EC2B58" w:rsidRDefault="0003758F" w:rsidP="0003758F">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5"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6" w:history="1">
        <w:r w:rsidRPr="00EC2B58">
          <w:rPr>
            <w:rStyle w:val="Hyperlink"/>
            <w:rFonts w:eastAsia="Times New Roman" w:cs="Arial"/>
            <w:sz w:val="20"/>
            <w:szCs w:val="20"/>
            <w:shd w:val="clear" w:color="auto" w:fill="FFFFFF"/>
            <w:lang w:val="de-DE" w:eastAsia="de-DE"/>
          </w:rPr>
          <w:t>LinkedIn Saint-Gobain Germany</w:t>
        </w:r>
      </w:hyperlink>
    </w:p>
    <w:p w14:paraId="69C80DBB" w14:textId="77777777" w:rsidR="0003758F" w:rsidRPr="00CC1FDB" w:rsidRDefault="0003758F" w:rsidP="0003758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03758F" w:rsidRPr="006749CD" w14:paraId="35C06ADC" w14:textId="77777777" w:rsidTr="00D06B7B">
        <w:tc>
          <w:tcPr>
            <w:tcW w:w="4394" w:type="dxa"/>
            <w:tcBorders>
              <w:top w:val="nil"/>
              <w:left w:val="nil"/>
              <w:bottom w:val="nil"/>
              <w:right w:val="nil"/>
            </w:tcBorders>
          </w:tcPr>
          <w:p w14:paraId="3AC3B28C" w14:textId="77777777" w:rsidR="0003758F" w:rsidRPr="006749CD" w:rsidRDefault="0003758F" w:rsidP="00D06B7B">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00A5891E" w14:textId="77777777" w:rsidR="0003758F" w:rsidRPr="006749CD" w:rsidRDefault="0003758F" w:rsidP="00D06B7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6989F8B8" w14:textId="77777777" w:rsidR="0003758F" w:rsidRPr="006749CD" w:rsidRDefault="0003758F" w:rsidP="00D06B7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6D17AD38" w14:textId="77777777" w:rsidR="0003758F" w:rsidRPr="006749CD" w:rsidRDefault="0003758F" w:rsidP="00D06B7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05D24BF" w14:textId="77777777" w:rsidR="0003758F" w:rsidRPr="006749CD" w:rsidRDefault="0003758F" w:rsidP="00D06B7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50578056" w14:textId="77777777" w:rsidR="0003758F" w:rsidRPr="006749CD" w:rsidRDefault="0003758F" w:rsidP="00D06B7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7E351FC" w14:textId="77777777" w:rsidR="0003758F" w:rsidRPr="006749CD" w:rsidRDefault="0003758F" w:rsidP="00D06B7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76CD1C37" w14:textId="77777777" w:rsidR="0003758F" w:rsidRPr="006749CD" w:rsidRDefault="0003758F" w:rsidP="00D06B7B">
            <w:pPr>
              <w:spacing w:line="264" w:lineRule="auto"/>
              <w:jc w:val="left"/>
              <w:rPr>
                <w:rFonts w:eastAsia="Times New Roman" w:cs="Arial"/>
                <w:color w:val="000000" w:themeColor="accent6"/>
                <w:sz w:val="20"/>
                <w:szCs w:val="20"/>
                <w:lang w:val="de-DE" w:eastAsia="de-CH"/>
              </w:rPr>
            </w:pPr>
            <w:hyperlink r:id="rId17"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507A79A" w14:textId="77777777" w:rsidR="00B72303" w:rsidRDefault="00B72303" w:rsidP="002501CB">
      <w:pPr>
        <w:rPr>
          <w:lang w:val="de-DE"/>
        </w:rPr>
      </w:pPr>
    </w:p>
    <w:p w14:paraId="31B59544" w14:textId="77777777" w:rsidR="00B72303" w:rsidRDefault="00B72303" w:rsidP="002501CB">
      <w:pPr>
        <w:rPr>
          <w:lang w:val="de-DE"/>
        </w:rPr>
      </w:pPr>
    </w:p>
    <w:p w14:paraId="1E2C0EC6" w14:textId="77777777" w:rsidR="00B72303" w:rsidRDefault="00B72303" w:rsidP="002501CB">
      <w:pPr>
        <w:rPr>
          <w:lang w:val="de-DE"/>
        </w:rPr>
      </w:pPr>
    </w:p>
    <w:p w14:paraId="1B3F76D5" w14:textId="77777777" w:rsidR="00B72303" w:rsidRDefault="00B72303" w:rsidP="002501CB">
      <w:pPr>
        <w:rPr>
          <w:lang w:val="de-DE"/>
        </w:rPr>
      </w:pPr>
    </w:p>
    <w:p w14:paraId="6CBE85FE" w14:textId="77777777" w:rsidR="00B72303" w:rsidRDefault="00B72303" w:rsidP="002501CB">
      <w:pPr>
        <w:rPr>
          <w:lang w:val="de-DE"/>
        </w:rPr>
      </w:pPr>
    </w:p>
    <w:p w14:paraId="64275F73" w14:textId="77777777" w:rsidR="00B72303" w:rsidRDefault="00B72303" w:rsidP="002501CB">
      <w:pPr>
        <w:rPr>
          <w:lang w:val="de-DE"/>
        </w:rPr>
      </w:pPr>
    </w:p>
    <w:p w14:paraId="5585BA7C" w14:textId="77777777" w:rsidR="00B72303" w:rsidRDefault="00B72303" w:rsidP="002501CB">
      <w:pPr>
        <w:rPr>
          <w:lang w:val="de-DE"/>
        </w:rPr>
      </w:pPr>
    </w:p>
    <w:p w14:paraId="064FFC9E" w14:textId="77777777" w:rsidR="00B72303" w:rsidRDefault="00B72303" w:rsidP="002501CB">
      <w:pPr>
        <w:rPr>
          <w:lang w:val="de-DE"/>
        </w:rPr>
      </w:pPr>
    </w:p>
    <w:p w14:paraId="459AFD82" w14:textId="77777777" w:rsidR="00B72303" w:rsidRDefault="00B72303" w:rsidP="002501CB">
      <w:pPr>
        <w:rPr>
          <w:lang w:val="de-DE"/>
        </w:rPr>
      </w:pPr>
    </w:p>
    <w:p w14:paraId="65FC4256" w14:textId="77777777" w:rsidR="00B72303" w:rsidRDefault="00B72303" w:rsidP="002501CB">
      <w:pPr>
        <w:rPr>
          <w:lang w:val="de-DE"/>
        </w:rPr>
      </w:pPr>
    </w:p>
    <w:p w14:paraId="1989BC7B" w14:textId="77777777" w:rsidR="00B72303" w:rsidRDefault="00B72303" w:rsidP="002501CB">
      <w:pPr>
        <w:rPr>
          <w:lang w:val="de-DE"/>
        </w:rPr>
      </w:pPr>
    </w:p>
    <w:p w14:paraId="541068FD" w14:textId="77777777" w:rsidR="00B72303" w:rsidRDefault="00B72303" w:rsidP="002501CB">
      <w:pPr>
        <w:rPr>
          <w:lang w:val="de-DE"/>
        </w:rPr>
      </w:pPr>
    </w:p>
    <w:p w14:paraId="1498957E" w14:textId="77777777" w:rsidR="00B72303" w:rsidRDefault="00B72303" w:rsidP="002501CB">
      <w:pPr>
        <w:rPr>
          <w:lang w:val="de-DE"/>
        </w:rPr>
      </w:pPr>
    </w:p>
    <w:p w14:paraId="3CABC59C" w14:textId="77777777" w:rsidR="00B72303" w:rsidRDefault="00B72303" w:rsidP="002501CB">
      <w:pPr>
        <w:rPr>
          <w:lang w:val="de-DE"/>
        </w:rPr>
      </w:pPr>
    </w:p>
    <w:p w14:paraId="24C8CC69" w14:textId="77777777" w:rsidR="00B72303" w:rsidRDefault="00B72303" w:rsidP="002501CB">
      <w:pPr>
        <w:rPr>
          <w:lang w:val="de-DE"/>
        </w:rPr>
      </w:pPr>
    </w:p>
    <w:p w14:paraId="4656B0B6" w14:textId="77777777" w:rsidR="00B72303" w:rsidRDefault="00B72303" w:rsidP="002501CB">
      <w:pPr>
        <w:rPr>
          <w:lang w:val="de-DE"/>
        </w:rPr>
      </w:pPr>
    </w:p>
    <w:p w14:paraId="06C6046C" w14:textId="77777777" w:rsidR="00B72303" w:rsidRDefault="00B72303" w:rsidP="002501CB">
      <w:pPr>
        <w:rPr>
          <w:lang w:val="de-DE"/>
        </w:rPr>
      </w:pPr>
    </w:p>
    <w:p w14:paraId="75A44F97" w14:textId="77777777" w:rsidR="00B72303" w:rsidRDefault="00B72303" w:rsidP="002501CB">
      <w:pPr>
        <w:rPr>
          <w:lang w:val="de-DE"/>
        </w:rPr>
      </w:pPr>
    </w:p>
    <w:p w14:paraId="3B8E4213" w14:textId="77777777" w:rsidR="00B72303" w:rsidRDefault="00B72303" w:rsidP="002501CB">
      <w:pPr>
        <w:rPr>
          <w:lang w:val="de-DE"/>
        </w:rPr>
      </w:pPr>
    </w:p>
    <w:p w14:paraId="5B89B43C" w14:textId="77777777" w:rsidR="00B72303" w:rsidRDefault="00B72303" w:rsidP="002501CB">
      <w:pPr>
        <w:rPr>
          <w:lang w:val="de-DE"/>
        </w:rPr>
      </w:pPr>
    </w:p>
    <w:p w14:paraId="4CD439C3" w14:textId="77777777" w:rsidR="00B72303" w:rsidRDefault="00B72303" w:rsidP="002501CB">
      <w:pPr>
        <w:rPr>
          <w:lang w:val="de-DE"/>
        </w:rPr>
      </w:pPr>
    </w:p>
    <w:p w14:paraId="04B8D120" w14:textId="77777777" w:rsidR="00B72303" w:rsidRDefault="00B72303" w:rsidP="002501CB">
      <w:pPr>
        <w:rPr>
          <w:lang w:val="de-DE"/>
        </w:rPr>
      </w:pPr>
    </w:p>
    <w:p w14:paraId="413B5F97" w14:textId="77777777" w:rsidR="00B72303" w:rsidRDefault="00B72303" w:rsidP="002501CB">
      <w:pPr>
        <w:rPr>
          <w:lang w:val="de-DE"/>
        </w:rPr>
      </w:pPr>
    </w:p>
    <w:p w14:paraId="1DCEE8B8" w14:textId="77777777" w:rsidR="00B72303" w:rsidRDefault="00B72303" w:rsidP="002501CB">
      <w:pPr>
        <w:rPr>
          <w:lang w:val="de-DE"/>
        </w:rPr>
      </w:pPr>
    </w:p>
    <w:p w14:paraId="25C28B8D" w14:textId="77777777" w:rsidR="00951B73" w:rsidRDefault="00951B73" w:rsidP="002501CB">
      <w:pPr>
        <w:rPr>
          <w:lang w:val="de-DE"/>
        </w:rPr>
      </w:pPr>
    </w:p>
    <w:p w14:paraId="5C56326D" w14:textId="77777777" w:rsidR="00FA60EB" w:rsidRPr="002501CB" w:rsidRDefault="00FA60EB" w:rsidP="002501CB">
      <w:pPr>
        <w:rPr>
          <w:lang w:val="de-DE"/>
        </w:rPr>
      </w:pPr>
    </w:p>
    <w:sectPr w:rsidR="00FA60EB" w:rsidRPr="002501CB" w:rsidSect="00861FC1">
      <w:footerReference w:type="even" r:id="rId18"/>
      <w:footerReference w:type="default" r:id="rId19"/>
      <w:headerReference w:type="first" r:id="rId20"/>
      <w:footerReference w:type="first" r:id="rId21"/>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39563" w14:textId="77777777" w:rsidR="006B23C1" w:rsidRDefault="006B23C1" w:rsidP="00594196">
      <w:r>
        <w:separator/>
      </w:r>
    </w:p>
  </w:endnote>
  <w:endnote w:type="continuationSeparator" w:id="0">
    <w:p w14:paraId="48DB2782" w14:textId="77777777" w:rsidR="006B23C1" w:rsidRDefault="006B23C1"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B8AB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6D6460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7F1BB"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04815D31" w14:textId="77777777" w:rsidR="00861FC1" w:rsidRDefault="00FA60EB" w:rsidP="00D978FB">
    <w:pPr>
      <w:pStyle w:val="Fuzeile"/>
      <w:ind w:right="360"/>
    </w:pPr>
    <w:r>
      <w:rPr>
        <w:noProof/>
      </w:rPr>
      <w:drawing>
        <wp:anchor distT="0" distB="0" distL="114300" distR="114300" simplePos="0" relativeHeight="251658240" behindDoc="1" locked="0" layoutInCell="1" allowOverlap="1" wp14:anchorId="69669E9F" wp14:editId="20E035B2">
          <wp:simplePos x="0" y="0"/>
          <wp:positionH relativeFrom="column">
            <wp:posOffset>-1063202</wp:posOffset>
          </wp:positionH>
          <wp:positionV relativeFrom="paragraph">
            <wp:posOffset>-527897</wp:posOffset>
          </wp:positionV>
          <wp:extent cx="7503524" cy="845397"/>
          <wp:effectExtent l="0" t="0" r="254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uss_2.Seite_Isover_Rigips_Pressebogen_13_04_2023-2.jpg"/>
                  <pic:cNvPicPr/>
                </pic:nvPicPr>
                <pic:blipFill>
                  <a:blip r:embed="rId1">
                    <a:extLst>
                      <a:ext uri="{28A0092B-C50C-407E-A947-70E740481C1C}">
                        <a14:useLocalDpi xmlns:a14="http://schemas.microsoft.com/office/drawing/2010/main" val="0"/>
                      </a:ext>
                    </a:extLst>
                  </a:blip>
                  <a:stretch>
                    <a:fillRect/>
                  </a:stretch>
                </pic:blipFill>
                <pic:spPr>
                  <a:xfrm>
                    <a:off x="0" y="0"/>
                    <a:ext cx="7587900" cy="854903"/>
                  </a:xfrm>
                  <a:prstGeom prst="rect">
                    <a:avLst/>
                  </a:prstGeom>
                </pic:spPr>
              </pic:pic>
            </a:graphicData>
          </a:graphic>
          <wp14:sizeRelH relativeFrom="margin">
            <wp14:pctWidth>0</wp14:pctWidth>
          </wp14:sizeRelH>
          <wp14:sizeRelV relativeFrom="margin">
            <wp14:pctHeight>0</wp14:pctHeight>
          </wp14:sizeRelV>
        </wp:anchor>
      </w:drawing>
    </w:r>
  </w:p>
  <w:p w14:paraId="71E0D480" w14:textId="77777777" w:rsidR="00861FC1" w:rsidRDefault="00861FC1" w:rsidP="00D978FB">
    <w:pPr>
      <w:pStyle w:val="Fuzeile"/>
      <w:ind w:right="360"/>
    </w:pPr>
  </w:p>
  <w:p w14:paraId="59451913"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5B7A9" w14:textId="77777777" w:rsidR="00126596" w:rsidRPr="00D978FB" w:rsidRDefault="00871E0F" w:rsidP="00B600FB">
    <w:pPr>
      <w:autoSpaceDE w:val="0"/>
      <w:autoSpaceDN w:val="0"/>
      <w:adjustRightInd w:val="0"/>
      <w:spacing w:line="240" w:lineRule="auto"/>
      <w:ind w:hanging="1701"/>
      <w:rPr>
        <w:b/>
        <w:lang w:val="de-DE"/>
      </w:rPr>
    </w:pPr>
    <w:r>
      <w:rPr>
        <w:b/>
        <w:noProof/>
        <w:lang w:val="de-DE"/>
      </w:rPr>
      <w:drawing>
        <wp:inline distT="0" distB="0" distL="0" distR="0" wp14:anchorId="466E79DE" wp14:editId="17460E52">
          <wp:extent cx="7560000" cy="1436400"/>
          <wp:effectExtent l="0" t="0" r="0" b="0"/>
          <wp:docPr id="1820748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74812" name="Grafik 182074812"/>
                  <pic:cNvPicPr/>
                </pic:nvPicPr>
                <pic:blipFill>
                  <a:blip r:embed="rId1">
                    <a:extLst>
                      <a:ext uri="{28A0092B-C50C-407E-A947-70E740481C1C}">
                        <a14:useLocalDpi xmlns:a14="http://schemas.microsoft.com/office/drawing/2010/main" val="0"/>
                      </a:ext>
                    </a:extLst>
                  </a:blip>
                  <a:stretch>
                    <a:fillRect/>
                  </a:stretch>
                </pic:blipFill>
                <pic:spPr>
                  <a:xfrm>
                    <a:off x="0" y="0"/>
                    <a:ext cx="7560000" cy="1436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822D6" w14:textId="77777777" w:rsidR="006B23C1" w:rsidRDefault="006B23C1" w:rsidP="00594196">
      <w:r>
        <w:separator/>
      </w:r>
    </w:p>
  </w:footnote>
  <w:footnote w:type="continuationSeparator" w:id="0">
    <w:p w14:paraId="79EF222E" w14:textId="77777777" w:rsidR="006B23C1" w:rsidRDefault="006B23C1"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5A978" w14:textId="77777777" w:rsidR="00126596" w:rsidRDefault="00FA60EB" w:rsidP="00594196">
    <w:pPr>
      <w:pStyle w:val="Kopfzeile"/>
    </w:pPr>
    <w:r>
      <w:rPr>
        <w:noProof/>
      </w:rPr>
      <w:drawing>
        <wp:anchor distT="0" distB="0" distL="114300" distR="114300" simplePos="0" relativeHeight="251657216" behindDoc="0" locked="0" layoutInCell="1" allowOverlap="1" wp14:anchorId="5478B1C6" wp14:editId="3548D70A">
          <wp:simplePos x="0" y="0"/>
          <wp:positionH relativeFrom="column">
            <wp:posOffset>-1059815</wp:posOffset>
          </wp:positionH>
          <wp:positionV relativeFrom="paragraph">
            <wp:posOffset>-1790065</wp:posOffset>
          </wp:positionV>
          <wp:extent cx="7551420" cy="1510030"/>
          <wp:effectExtent l="0" t="0" r="0" b="0"/>
          <wp:wrapNone/>
          <wp:docPr id="3"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510030"/>
                  </a:xfrm>
                  <a:prstGeom prst="rect">
                    <a:avLst/>
                  </a:prstGeom>
                  <a:noFill/>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5685934">
    <w:abstractNumId w:val="9"/>
  </w:num>
  <w:num w:numId="2" w16cid:durableId="97213838">
    <w:abstractNumId w:val="10"/>
  </w:num>
  <w:num w:numId="3" w16cid:durableId="881332581">
    <w:abstractNumId w:val="11"/>
  </w:num>
  <w:num w:numId="4" w16cid:durableId="1362589053">
    <w:abstractNumId w:val="8"/>
  </w:num>
  <w:num w:numId="5" w16cid:durableId="1411538487">
    <w:abstractNumId w:val="3"/>
  </w:num>
  <w:num w:numId="6" w16cid:durableId="1032654057">
    <w:abstractNumId w:val="2"/>
  </w:num>
  <w:num w:numId="7" w16cid:durableId="1161312652">
    <w:abstractNumId w:val="1"/>
  </w:num>
  <w:num w:numId="8" w16cid:durableId="1188451440">
    <w:abstractNumId w:val="0"/>
  </w:num>
  <w:num w:numId="9" w16cid:durableId="1455631482">
    <w:abstractNumId w:val="7"/>
  </w:num>
  <w:num w:numId="10" w16cid:durableId="1186214838">
    <w:abstractNumId w:val="6"/>
  </w:num>
  <w:num w:numId="11" w16cid:durableId="123235984">
    <w:abstractNumId w:val="5"/>
  </w:num>
  <w:num w:numId="12" w16cid:durableId="8720350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4CD1"/>
    <w:rsid w:val="000061FF"/>
    <w:rsid w:val="00010E8C"/>
    <w:rsid w:val="0003758F"/>
    <w:rsid w:val="000430DC"/>
    <w:rsid w:val="00043C11"/>
    <w:rsid w:val="00053BC2"/>
    <w:rsid w:val="000566CC"/>
    <w:rsid w:val="00066715"/>
    <w:rsid w:val="00067B30"/>
    <w:rsid w:val="0007481E"/>
    <w:rsid w:val="00075F75"/>
    <w:rsid w:val="00083249"/>
    <w:rsid w:val="0009783A"/>
    <w:rsid w:val="000A09CA"/>
    <w:rsid w:val="000A4502"/>
    <w:rsid w:val="000B3BFA"/>
    <w:rsid w:val="000C0BE4"/>
    <w:rsid w:val="000D41DF"/>
    <w:rsid w:val="000E025D"/>
    <w:rsid w:val="000F3475"/>
    <w:rsid w:val="00101553"/>
    <w:rsid w:val="00121071"/>
    <w:rsid w:val="001251C1"/>
    <w:rsid w:val="00126596"/>
    <w:rsid w:val="001306F3"/>
    <w:rsid w:val="00132FFD"/>
    <w:rsid w:val="00141415"/>
    <w:rsid w:val="001425EA"/>
    <w:rsid w:val="001438D3"/>
    <w:rsid w:val="0014544E"/>
    <w:rsid w:val="00147506"/>
    <w:rsid w:val="001552EA"/>
    <w:rsid w:val="00161A03"/>
    <w:rsid w:val="00161D88"/>
    <w:rsid w:val="00163BC9"/>
    <w:rsid w:val="001850A6"/>
    <w:rsid w:val="001A229F"/>
    <w:rsid w:val="001B092B"/>
    <w:rsid w:val="001C1CBF"/>
    <w:rsid w:val="001C6E80"/>
    <w:rsid w:val="001F3457"/>
    <w:rsid w:val="001F7E56"/>
    <w:rsid w:val="00200CA2"/>
    <w:rsid w:val="00212B1B"/>
    <w:rsid w:val="00220073"/>
    <w:rsid w:val="00222D90"/>
    <w:rsid w:val="00230757"/>
    <w:rsid w:val="00231735"/>
    <w:rsid w:val="00242169"/>
    <w:rsid w:val="002501CB"/>
    <w:rsid w:val="00251E90"/>
    <w:rsid w:val="00254F20"/>
    <w:rsid w:val="00264214"/>
    <w:rsid w:val="002771D5"/>
    <w:rsid w:val="00283DE5"/>
    <w:rsid w:val="00295665"/>
    <w:rsid w:val="002A4853"/>
    <w:rsid w:val="002B1089"/>
    <w:rsid w:val="002B39F2"/>
    <w:rsid w:val="002C1353"/>
    <w:rsid w:val="002D18CD"/>
    <w:rsid w:val="002D777D"/>
    <w:rsid w:val="002E6B9A"/>
    <w:rsid w:val="00312B91"/>
    <w:rsid w:val="00317CEE"/>
    <w:rsid w:val="00350D12"/>
    <w:rsid w:val="00355515"/>
    <w:rsid w:val="0037208D"/>
    <w:rsid w:val="00375791"/>
    <w:rsid w:val="00397A41"/>
    <w:rsid w:val="003B0061"/>
    <w:rsid w:val="003E7614"/>
    <w:rsid w:val="0041180C"/>
    <w:rsid w:val="004210CB"/>
    <w:rsid w:val="00427267"/>
    <w:rsid w:val="004339C3"/>
    <w:rsid w:val="0043454A"/>
    <w:rsid w:val="004439AC"/>
    <w:rsid w:val="004A6518"/>
    <w:rsid w:val="004A6EE7"/>
    <w:rsid w:val="004C5A5A"/>
    <w:rsid w:val="004E173B"/>
    <w:rsid w:val="004E4AD5"/>
    <w:rsid w:val="004E64D0"/>
    <w:rsid w:val="004F1975"/>
    <w:rsid w:val="004F2538"/>
    <w:rsid w:val="00514A09"/>
    <w:rsid w:val="005174EE"/>
    <w:rsid w:val="00522605"/>
    <w:rsid w:val="00523BAE"/>
    <w:rsid w:val="005259EB"/>
    <w:rsid w:val="00540E8B"/>
    <w:rsid w:val="00541190"/>
    <w:rsid w:val="00551DE4"/>
    <w:rsid w:val="00553CAD"/>
    <w:rsid w:val="00564371"/>
    <w:rsid w:val="00582E2A"/>
    <w:rsid w:val="00584771"/>
    <w:rsid w:val="005848A7"/>
    <w:rsid w:val="00594196"/>
    <w:rsid w:val="005A7B88"/>
    <w:rsid w:val="005B2892"/>
    <w:rsid w:val="005C2FCE"/>
    <w:rsid w:val="005D552C"/>
    <w:rsid w:val="005F2D0F"/>
    <w:rsid w:val="00602757"/>
    <w:rsid w:val="00603405"/>
    <w:rsid w:val="00637F97"/>
    <w:rsid w:val="00640D9A"/>
    <w:rsid w:val="00641D99"/>
    <w:rsid w:val="00641F09"/>
    <w:rsid w:val="00646240"/>
    <w:rsid w:val="00664125"/>
    <w:rsid w:val="0066782D"/>
    <w:rsid w:val="00674D01"/>
    <w:rsid w:val="006777CD"/>
    <w:rsid w:val="006B23C1"/>
    <w:rsid w:val="006B3C2F"/>
    <w:rsid w:val="006B531B"/>
    <w:rsid w:val="006C0135"/>
    <w:rsid w:val="006C4C8C"/>
    <w:rsid w:val="006E5B42"/>
    <w:rsid w:val="006F4A41"/>
    <w:rsid w:val="007055BE"/>
    <w:rsid w:val="00707E5B"/>
    <w:rsid w:val="007154EE"/>
    <w:rsid w:val="007166A2"/>
    <w:rsid w:val="00723233"/>
    <w:rsid w:val="00782D9C"/>
    <w:rsid w:val="00783D0A"/>
    <w:rsid w:val="00784A29"/>
    <w:rsid w:val="00785D16"/>
    <w:rsid w:val="007927EB"/>
    <w:rsid w:val="0079637C"/>
    <w:rsid w:val="007A2AA0"/>
    <w:rsid w:val="007B0EEE"/>
    <w:rsid w:val="007B33D4"/>
    <w:rsid w:val="007B4E43"/>
    <w:rsid w:val="007D4E8F"/>
    <w:rsid w:val="007E65C7"/>
    <w:rsid w:val="007F2D31"/>
    <w:rsid w:val="007F551C"/>
    <w:rsid w:val="008008F9"/>
    <w:rsid w:val="008057CF"/>
    <w:rsid w:val="00807108"/>
    <w:rsid w:val="008109CC"/>
    <w:rsid w:val="00812E5A"/>
    <w:rsid w:val="008211FE"/>
    <w:rsid w:val="008213E0"/>
    <w:rsid w:val="008228F1"/>
    <w:rsid w:val="00841A98"/>
    <w:rsid w:val="00846758"/>
    <w:rsid w:val="0086105B"/>
    <w:rsid w:val="00861FC1"/>
    <w:rsid w:val="00865A06"/>
    <w:rsid w:val="00871E0F"/>
    <w:rsid w:val="008737E5"/>
    <w:rsid w:val="00875E80"/>
    <w:rsid w:val="008C1720"/>
    <w:rsid w:val="008D3B51"/>
    <w:rsid w:val="008D480C"/>
    <w:rsid w:val="008D6B94"/>
    <w:rsid w:val="008E2E1F"/>
    <w:rsid w:val="008F6C6C"/>
    <w:rsid w:val="008F7A77"/>
    <w:rsid w:val="009015CB"/>
    <w:rsid w:val="00905777"/>
    <w:rsid w:val="00910AF1"/>
    <w:rsid w:val="00923AB9"/>
    <w:rsid w:val="0092497B"/>
    <w:rsid w:val="0094221A"/>
    <w:rsid w:val="009435EF"/>
    <w:rsid w:val="009510F5"/>
    <w:rsid w:val="00951B73"/>
    <w:rsid w:val="009707BA"/>
    <w:rsid w:val="0097407A"/>
    <w:rsid w:val="00976EE3"/>
    <w:rsid w:val="00985EEC"/>
    <w:rsid w:val="00994FB2"/>
    <w:rsid w:val="009B034A"/>
    <w:rsid w:val="009B09DA"/>
    <w:rsid w:val="009B1C82"/>
    <w:rsid w:val="009C655D"/>
    <w:rsid w:val="009E0BB0"/>
    <w:rsid w:val="00A052B5"/>
    <w:rsid w:val="00A16263"/>
    <w:rsid w:val="00A214E9"/>
    <w:rsid w:val="00A22376"/>
    <w:rsid w:val="00A23525"/>
    <w:rsid w:val="00A33625"/>
    <w:rsid w:val="00A40AC5"/>
    <w:rsid w:val="00A52B7A"/>
    <w:rsid w:val="00A6095C"/>
    <w:rsid w:val="00A65EE9"/>
    <w:rsid w:val="00A763D9"/>
    <w:rsid w:val="00A8376B"/>
    <w:rsid w:val="00AA32AC"/>
    <w:rsid w:val="00AC38F7"/>
    <w:rsid w:val="00AD1DD1"/>
    <w:rsid w:val="00AD4EB0"/>
    <w:rsid w:val="00AF71DA"/>
    <w:rsid w:val="00B2745E"/>
    <w:rsid w:val="00B41703"/>
    <w:rsid w:val="00B50F60"/>
    <w:rsid w:val="00B600FB"/>
    <w:rsid w:val="00B72303"/>
    <w:rsid w:val="00B84EB4"/>
    <w:rsid w:val="00B87B85"/>
    <w:rsid w:val="00BA0EDD"/>
    <w:rsid w:val="00BB0485"/>
    <w:rsid w:val="00BC2B02"/>
    <w:rsid w:val="00BC52EC"/>
    <w:rsid w:val="00BE6DAE"/>
    <w:rsid w:val="00C002FB"/>
    <w:rsid w:val="00C04332"/>
    <w:rsid w:val="00C102B3"/>
    <w:rsid w:val="00C130D5"/>
    <w:rsid w:val="00C43133"/>
    <w:rsid w:val="00C521A8"/>
    <w:rsid w:val="00C527B3"/>
    <w:rsid w:val="00C53876"/>
    <w:rsid w:val="00C6338F"/>
    <w:rsid w:val="00C668E4"/>
    <w:rsid w:val="00C74068"/>
    <w:rsid w:val="00C86C34"/>
    <w:rsid w:val="00C87765"/>
    <w:rsid w:val="00C878FD"/>
    <w:rsid w:val="00C90705"/>
    <w:rsid w:val="00C926EC"/>
    <w:rsid w:val="00C964D1"/>
    <w:rsid w:val="00CB6007"/>
    <w:rsid w:val="00CC0DF4"/>
    <w:rsid w:val="00CC1DCC"/>
    <w:rsid w:val="00CC24FA"/>
    <w:rsid w:val="00CC2957"/>
    <w:rsid w:val="00CC66D1"/>
    <w:rsid w:val="00CD1588"/>
    <w:rsid w:val="00CF3C20"/>
    <w:rsid w:val="00D101A8"/>
    <w:rsid w:val="00D148C4"/>
    <w:rsid w:val="00D17669"/>
    <w:rsid w:val="00D26C8D"/>
    <w:rsid w:val="00D3503C"/>
    <w:rsid w:val="00D406EA"/>
    <w:rsid w:val="00D429E7"/>
    <w:rsid w:val="00D55C5C"/>
    <w:rsid w:val="00D63AEE"/>
    <w:rsid w:val="00D80C60"/>
    <w:rsid w:val="00D83A4E"/>
    <w:rsid w:val="00D944BC"/>
    <w:rsid w:val="00D978FB"/>
    <w:rsid w:val="00DA3C86"/>
    <w:rsid w:val="00DA429F"/>
    <w:rsid w:val="00DA4499"/>
    <w:rsid w:val="00DA4FBD"/>
    <w:rsid w:val="00DB4EE8"/>
    <w:rsid w:val="00DD387B"/>
    <w:rsid w:val="00DE4215"/>
    <w:rsid w:val="00E13BDD"/>
    <w:rsid w:val="00E3389F"/>
    <w:rsid w:val="00E4446A"/>
    <w:rsid w:val="00E4504C"/>
    <w:rsid w:val="00E67D66"/>
    <w:rsid w:val="00E95711"/>
    <w:rsid w:val="00ED04DF"/>
    <w:rsid w:val="00EF79ED"/>
    <w:rsid w:val="00F070FC"/>
    <w:rsid w:val="00F24F79"/>
    <w:rsid w:val="00F33568"/>
    <w:rsid w:val="00F36ACA"/>
    <w:rsid w:val="00F42181"/>
    <w:rsid w:val="00F4648D"/>
    <w:rsid w:val="00F7699B"/>
    <w:rsid w:val="00F806D1"/>
    <w:rsid w:val="00F84CB3"/>
    <w:rsid w:val="00FA3EAB"/>
    <w:rsid w:val="00FA60EB"/>
    <w:rsid w:val="00FB17C1"/>
    <w:rsid w:val="00FB19F0"/>
    <w:rsid w:val="00FB4E45"/>
    <w:rsid w:val="00FC6BD2"/>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59891"/>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semiHidden/>
    <w:unhideWhenUsed/>
    <w:rsid w:val="006E5B42"/>
    <w:pPr>
      <w:spacing w:line="240" w:lineRule="auto"/>
    </w:pPr>
    <w:rPr>
      <w:sz w:val="20"/>
      <w:szCs w:val="20"/>
    </w:rPr>
  </w:style>
  <w:style w:type="character" w:customStyle="1" w:styleId="KommentartextZchn">
    <w:name w:val="Kommentartext Zchn"/>
    <w:link w:val="Kommentartext"/>
    <w:uiPriority w:val="99"/>
    <w:semiHidden/>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60275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mailto:information@baumarketing.com" TargetMode="External"/><Relationship Id="rId2" Type="http://schemas.openxmlformats.org/officeDocument/2006/relationships/customXml" Target="../customXml/item2.xml"/><Relationship Id="rId16" Type="http://schemas.openxmlformats.org/officeDocument/2006/relationships/hyperlink" Target="https://www.linkedin.com/company/saint-gobain-generaldelegation-mitteleurop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80-sekunden.de" TargetMode="External"/><Relationship Id="rId5" Type="http://schemas.openxmlformats.org/officeDocument/2006/relationships/numbering" Target="numbering.xml"/><Relationship Id="rId15" Type="http://schemas.openxmlformats.org/officeDocument/2006/relationships/hyperlink" Target="http://www.saint-gobain.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c6e3c33340b4d29e736d3a1e85ea5306">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6eb6301c1309a975685947792169c2ab"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Props1.xml><?xml version="1.0" encoding="utf-8"?>
<ds:datastoreItem xmlns:ds="http://schemas.openxmlformats.org/officeDocument/2006/customXml" ds:itemID="{230B5573-7F4B-AD4C-BF9A-955EB8623D08}">
  <ds:schemaRefs>
    <ds:schemaRef ds:uri="http://schemas.openxmlformats.org/officeDocument/2006/bibliography"/>
  </ds:schemaRefs>
</ds:datastoreItem>
</file>

<file path=customXml/itemProps2.xml><?xml version="1.0" encoding="utf-8"?>
<ds:datastoreItem xmlns:ds="http://schemas.openxmlformats.org/officeDocument/2006/customXml" ds:itemID="{06090ADB-BA13-4211-8D19-854F3F7598D5}">
  <ds:schemaRefs>
    <ds:schemaRef ds:uri="http://schemas.microsoft.com/sharepoint/v3/contenttype/forms"/>
  </ds:schemaRefs>
</ds:datastoreItem>
</file>

<file path=customXml/itemProps3.xml><?xml version="1.0" encoding="utf-8"?>
<ds:datastoreItem xmlns:ds="http://schemas.openxmlformats.org/officeDocument/2006/customXml" ds:itemID="{C79CC7A7-DD67-45DD-99F0-ABFAF4EE4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79680-DA92-4772-9E4B-61E4C8A1CE09}">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808</Words>
  <Characters>5097</Characters>
  <Application>Microsoft Office Word</Application>
  <DocSecurity>0</DocSecurity>
  <Lines>42</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5894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Buesch, Martin</dc:creator>
  <cp:keywords/>
  <dc:description/>
  <cp:lastModifiedBy>Christoph Tauschwitz</cp:lastModifiedBy>
  <cp:revision>8</cp:revision>
  <cp:lastPrinted>2025-06-06T09:16:00Z</cp:lastPrinted>
  <dcterms:created xsi:type="dcterms:W3CDTF">2025-06-22T19:40:00Z</dcterms:created>
  <dcterms:modified xsi:type="dcterms:W3CDTF">2025-06-25T14:14:00Z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ies>
</file>